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B25A9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0B25A9" w:rsidRPr="000B25A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5B23">
        <w:rPr>
          <w:rFonts w:asciiTheme="minorHAnsi" w:hAnsiTheme="minorHAnsi" w:cs="Arial"/>
          <w:b/>
          <w:lang w:val="en-ZA"/>
        </w:rPr>
        <w:t>1</w:t>
      </w:r>
      <w:r w:rsidR="00AC71A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24D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24D78">
        <w:rPr>
          <w:rFonts w:asciiTheme="minorHAnsi" w:hAnsiTheme="minorHAnsi" w:cs="Arial"/>
          <w:b/>
          <w:lang w:val="en-ZA"/>
        </w:rPr>
        <w:t>(THE STANDARD BANK OF SOUTH AFRICA LIMITED –</w:t>
      </w:r>
      <w:r w:rsidR="00524D78">
        <w:rPr>
          <w:rFonts w:asciiTheme="minorHAnsi" w:hAnsiTheme="minorHAnsi" w:cs="Arial"/>
          <w:b/>
          <w:lang w:val="en-ZA"/>
        </w:rPr>
        <w:t xml:space="preserve"> </w:t>
      </w:r>
      <w:r w:rsidRPr="00524D78">
        <w:rPr>
          <w:rFonts w:asciiTheme="minorHAnsi" w:hAnsiTheme="minorHAnsi" w:cs="Arial"/>
          <w:b/>
          <w:lang w:val="en-ZA"/>
        </w:rPr>
        <w:t>“ELN013”)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0B25A9">
        <w:rPr>
          <w:rFonts w:asciiTheme="minorHAnsi" w:hAnsiTheme="minorHAnsi" w:cs="Arial"/>
          <w:b/>
          <w:bCs/>
          <w:highlight w:val="yellow"/>
          <w:lang w:val="en-ZA"/>
        </w:rPr>
        <w:t>Nominal Issued</w:t>
      </w:r>
      <w:r w:rsidR="001B111B" w:rsidRPr="000B25A9">
        <w:rPr>
          <w:rFonts w:asciiTheme="minorHAnsi" w:hAnsiTheme="minorHAnsi" w:cs="Arial"/>
          <w:highlight w:val="yellow"/>
          <w:lang w:val="en-ZA"/>
        </w:rPr>
        <w:tab/>
      </w:r>
      <w:r w:rsidRPr="000B25A9">
        <w:rPr>
          <w:rFonts w:asciiTheme="minorHAnsi" w:hAnsiTheme="minorHAnsi" w:cs="Arial"/>
          <w:highlight w:val="yellow"/>
          <w:lang w:val="en-ZA"/>
        </w:rPr>
        <w:t>R72,</w:t>
      </w:r>
      <w:r w:rsidR="00ED0D61" w:rsidRPr="000B25A9">
        <w:rPr>
          <w:rFonts w:asciiTheme="minorHAnsi" w:hAnsiTheme="minorHAnsi" w:cs="Arial"/>
          <w:highlight w:val="yellow"/>
          <w:lang w:val="en-ZA"/>
        </w:rPr>
        <w:t>930</w:t>
      </w:r>
      <w:r w:rsidRPr="000B25A9">
        <w:rPr>
          <w:rFonts w:asciiTheme="minorHAnsi" w:hAnsiTheme="minorHAnsi" w:cs="Arial"/>
          <w:highlight w:val="yellow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D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8 April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4D78" w:rsidRPr="00524D78">
        <w:rPr>
          <w:rFonts w:asciiTheme="minorHAnsi" w:hAnsiTheme="minorHAnsi" w:cs="Arial"/>
          <w:lang w:val="en-ZA"/>
        </w:rPr>
        <w:t>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C71A6" w:rsidRDefault="000B25A9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C71A6" w:rsidRPr="00F021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https://clientportal.jse.co.za/Content/JSEPricingSupplementsItems/ELN013%20PricingSupplement1404.pdf</w:t>
        </w:r>
      </w:hyperlink>
    </w:p>
    <w:p w:rsidR="00AC71A6" w:rsidRPr="00F64748" w:rsidRDefault="00AC71A6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4D78" w:rsidRPr="00F64748" w:rsidRDefault="00524D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4D7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524D78" w:rsidRPr="00F6474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2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B25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5A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D78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1A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B2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D6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B64EBB"/>
  <w15:docId w15:val="{C9527832-A65A-4345-81EB-696A73E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3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24E5114-A1EF-48C2-8323-A4D203334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B3616-4762-496E-9421-BA7827CC69AD}"/>
</file>

<file path=customXml/itemProps3.xml><?xml version="1.0" encoding="utf-8"?>
<ds:datastoreItem xmlns:ds="http://schemas.openxmlformats.org/officeDocument/2006/customXml" ds:itemID="{2033B310-B0BF-4DD6-9B63-3A2400C00BCC}"/>
</file>

<file path=customXml/itemProps4.xml><?xml version="1.0" encoding="utf-8"?>
<ds:datastoreItem xmlns:ds="http://schemas.openxmlformats.org/officeDocument/2006/customXml" ds:itemID="{BBE1330D-ABA7-4F7C-B431-C36163552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2021-04-13T10:30:00Z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